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855" w:rsidRDefault="00C03855" w:rsidP="00C03855">
      <w:pPr>
        <w:rPr>
          <w:rStyle w:val="viewbigdescription"/>
          <w:b/>
          <w:lang w:val="en-GB"/>
        </w:rPr>
      </w:pPr>
      <w:r w:rsidRPr="00FF6E4F">
        <w:rPr>
          <w:rStyle w:val="viewbigdescription"/>
          <w:b/>
          <w:lang w:val="en-GB"/>
        </w:rPr>
        <w:t>Powerful turbidity currents driven</w:t>
      </w:r>
      <w:r w:rsidRPr="00FF6E4F">
        <w:rPr>
          <w:b/>
          <w:lang w:val="en-GB"/>
        </w:rPr>
        <w:t xml:space="preserve"> by dense basal layers</w:t>
      </w:r>
      <w:r w:rsidRPr="00FF6E4F">
        <w:rPr>
          <w:rStyle w:val="viewbigdescription"/>
          <w:b/>
          <w:lang w:val="en-GB"/>
        </w:rPr>
        <w:t xml:space="preserve"> </w:t>
      </w:r>
    </w:p>
    <w:p w:rsidR="00C03855" w:rsidRDefault="00C03855" w:rsidP="00C03855">
      <w:pPr>
        <w:rPr>
          <w:rStyle w:val="viewbigdescription"/>
          <w:b/>
          <w:lang w:val="en-GB"/>
        </w:rPr>
      </w:pPr>
    </w:p>
    <w:p w:rsidR="00C03855" w:rsidRDefault="00C03855" w:rsidP="00C03855">
      <w:pPr>
        <w:rPr>
          <w:rStyle w:val="viewbigdescription"/>
          <w:bCs/>
          <w:lang w:val="en-GB"/>
        </w:rPr>
      </w:pPr>
      <w:r w:rsidRPr="00C03855">
        <w:rPr>
          <w:rStyle w:val="viewbigdescription"/>
          <w:bCs/>
          <w:lang w:val="en-GB"/>
        </w:rPr>
        <w:t>Paull et al.</w:t>
      </w:r>
    </w:p>
    <w:p w:rsidR="00C03855" w:rsidRDefault="00C03855" w:rsidP="00C03855">
      <w:pPr>
        <w:rPr>
          <w:rStyle w:val="viewbigdescription"/>
          <w:b/>
          <w:lang w:val="en-GB"/>
        </w:rPr>
      </w:pPr>
    </w:p>
    <w:p w:rsidR="00C03855" w:rsidRPr="00FF6E4F" w:rsidRDefault="00C03855" w:rsidP="00C03855">
      <w:pPr>
        <w:rPr>
          <w:rStyle w:val="viewbigdescription"/>
          <w:b/>
          <w:lang w:val="en-GB"/>
        </w:rPr>
      </w:pPr>
    </w:p>
    <w:p w:rsidR="00C03855" w:rsidRDefault="00C03855" w:rsidP="00C03855">
      <w:r>
        <w:t>Supplementary Data 1. Irreversible pressure/depth changes detected during events</w:t>
      </w:r>
    </w:p>
    <w:p w:rsidR="00C03855" w:rsidRDefault="00C03855" w:rsidP="00C03855">
      <w:r>
        <w:t>Supplementary Data 2. Flow event velocities as measured by BEDs and between instruments</w:t>
      </w:r>
    </w:p>
    <w:p w:rsidR="00C03855" w:rsidRDefault="00C03855" w:rsidP="00C03855">
      <w:r>
        <w:t xml:space="preserve">Supplementary Data 3. AMT temperature and depth vs. time </w:t>
      </w:r>
    </w:p>
    <w:p w:rsidR="00C03855" w:rsidRDefault="00C03855" w:rsidP="00C03855">
      <w:bookmarkStart w:id="0" w:name="_GoBack"/>
      <w:bookmarkEnd w:id="0"/>
      <w:r>
        <w:t>Supplementary Data 4. BED and AMT depth vs. time during 24 November 2016 flow event</w:t>
      </w:r>
      <w:r w:rsidRPr="005A53D7">
        <w:t xml:space="preserve"> </w:t>
      </w:r>
    </w:p>
    <w:p w:rsidR="00C03855" w:rsidRDefault="00C03855" w:rsidP="00C03855">
      <w:r>
        <w:t xml:space="preserve">Supplementary Data 5. Monterey Canyon </w:t>
      </w:r>
      <w:proofErr w:type="spellStart"/>
      <w:r>
        <w:t>Thalweg</w:t>
      </w:r>
      <w:proofErr w:type="spellEnd"/>
      <w:r>
        <w:t xml:space="preserve"> </w:t>
      </w:r>
    </w:p>
    <w:p w:rsidR="00C03855" w:rsidRDefault="00C03855" w:rsidP="00C03855">
      <w:r>
        <w:t xml:space="preserve">Supplementary Data 6. Monterey Bay maximum wave height vs time </w:t>
      </w:r>
    </w:p>
    <w:p w:rsidR="00C03855" w:rsidRDefault="00C03855" w:rsidP="00C03855">
      <w:r>
        <w:t xml:space="preserve">Supplementary Data 7. Discharge measured at </w:t>
      </w:r>
      <w:r w:rsidRPr="00A1264C">
        <w:t xml:space="preserve">USGS 11152500 SALINAS R NR SPRECKELS CA </w:t>
      </w:r>
      <w:r>
        <w:t>during the experiment</w:t>
      </w:r>
    </w:p>
    <w:p w:rsidR="004E2AA3" w:rsidRPr="00C03855" w:rsidRDefault="00C03855"/>
    <w:sectPr w:rsidR="004E2AA3" w:rsidRPr="00C03855" w:rsidSect="00541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55"/>
    <w:rsid w:val="00541369"/>
    <w:rsid w:val="00762874"/>
    <w:rsid w:val="00AA064E"/>
    <w:rsid w:val="00C0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CBE5E"/>
  <w14:defaultImageDpi w14:val="32767"/>
  <w15:chartTrackingRefBased/>
  <w15:docId w15:val="{39297815-504A-534E-9958-2D4942DF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3855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ewbigdescription">
    <w:name w:val="viewbigdescription"/>
    <w:basedOn w:val="DefaultParagraphFont"/>
    <w:rsid w:val="00C0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Lundsten</dc:creator>
  <cp:keywords/>
  <dc:description/>
  <cp:lastModifiedBy>Eve Lundsten</cp:lastModifiedBy>
  <cp:revision>1</cp:revision>
  <dcterms:created xsi:type="dcterms:W3CDTF">2018-07-27T17:17:00Z</dcterms:created>
  <dcterms:modified xsi:type="dcterms:W3CDTF">2018-07-27T17:21:00Z</dcterms:modified>
</cp:coreProperties>
</file>